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0B" w:rsidRDefault="003A3D0B" w:rsidP="003A3D0B">
      <w:pPr>
        <w:jc w:val="both"/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සෞඛ්‍ය වෛද්‍ය නිළධාරී කාර්යාලයේ නම</w:t>
      </w: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ab/>
        <w:t>: ...........................................................</w:t>
      </w:r>
    </w:p>
    <w:p w:rsidR="003A3D0B" w:rsidRPr="003A3D0B" w:rsidRDefault="003A3D0B" w:rsidP="003A3D0B">
      <w:pPr>
        <w:jc w:val="both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3A3D0B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 xml:space="preserve">තෝරාගත් </w:t>
      </w: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 xml:space="preserve">සෞඛ්‍ය වෛද්‍ය නිළධාරී කාර්යාලයන්හි </w:t>
      </w:r>
      <w:r w:rsidRPr="003A3D0B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රෝගි සත්කාර සේවාවන්හි ,ගුණාත්මකබව,සුරක්ෂිතබව සහ ඵලදායිතාව වර්ධනය කිරීම සදහා පාදක තොරතුරු ලබාගැනීම උදෙසාවන ආකෘති පත්‍රය.</w:t>
      </w:r>
    </w:p>
    <w:p w:rsidR="003A3D0B" w:rsidRPr="003A3D0B" w:rsidRDefault="003A3D0B" w:rsidP="003A3D0B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  <w:r w:rsidRPr="003A3D0B">
        <w:rPr>
          <w:rFonts w:ascii="Iskoola Pota" w:hAnsi="Iskoola Pota" w:cs="Iskoola Pota"/>
          <w:b/>
          <w:bCs/>
          <w:sz w:val="26"/>
          <w:szCs w:val="26"/>
          <w:cs/>
          <w:lang w:bidi="si-LK"/>
        </w:rPr>
        <w:t>අදාළ පිළිතුර ඉදිරියේ (×) සලකුණ යොදන්න.</w:t>
      </w:r>
    </w:p>
    <w:p w:rsidR="003A3D0B" w:rsidRPr="003A3D0B" w:rsidRDefault="003A3D0B" w:rsidP="003A3D0B">
      <w:pPr>
        <w:pStyle w:val="ListParagraph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3A3D0B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3A3D0B">
            <w:pPr>
              <w:pStyle w:val="ListParagraph"/>
              <w:ind w:left="0"/>
              <w:jc w:val="center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3A3D0B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භාහිර පරිසරය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3A3D0B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b/>
                <w:bCs/>
                <w:sz w:val="26"/>
                <w:szCs w:val="26"/>
                <w:lang w:bidi="si-LK"/>
              </w:rPr>
            </w:pPr>
            <w:r w:rsidRPr="003A3D0B">
              <w:rPr>
                <w:rFonts w:ascii="Iskoola Pota" w:hAnsi="Iskoola Pota" w:cs="Iskoola Pota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කාර්යාල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ප්‍රධාන පිවිසුම අභියස රෝහල් නාම පුවරුව භාෂා ත්‍රිත්වයෙන්ම පැහැදිලි ලෙස ප්‍රද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ර්ශ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නය කර ඇත‍.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කාර්යාල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 ප්‍රධාන පිවිසුම අභියස/පිළිගැනීමේ ඒකකය අසල රෝහල් බිම් සැළැස්ම පැහැදිලි ලෙස පුදර්ශනය කර ඇත.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කාර්යාලීය 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 xml:space="preserve">ප්‍රධාන පිවිසුමේ  සිට සියළුම ඒකකයන් සදහා ප්‍රවිශ්ඨ  වීමේ දිශාව  පෙන්වන පුවරු ඒ ඒ ස්ථානවල භාෂධා ත්‍රිත්වයෙන්ම පැහැදිලි ලෙස ප්‍රදර්ශනය කර ඇත. 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කාණු පද්ධතිය ක්‍රමාන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ු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කූලව පි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ළි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සකර කොට පිරිසිදු කර ඇත.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පරිසරයෙන් දුර්ගන්ධයක් නොදැනේ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අවට පර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ි</w:t>
            </w: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සරය ආරක්ෂාකාරී හා සිත් ඇදගන්නා සුළු ආකාරයෙන් සකසා ඇත.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ගෙවතු නඩත්තුව පිරික්සුම් ලැයිස්තුව හරහා සතිපතා පරීක්ෂා කෙරේ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අපද්‍රව්‍ය බැහැර කරලීම සදහා සම්මත ප්‍රමිතීන්ට අනුව ලේබල ඇලවූ අපද්‍රව්‍ය බහාලුම් ඇත.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  <w:tr w:rsidR="003A3D0B" w:rsidRPr="003A3D0B" w:rsidTr="003A3D0B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D0B" w:rsidRPr="003A3D0B" w:rsidRDefault="003A3D0B" w:rsidP="00E26C56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3A3D0B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භූමියවටා ආරක්ෂිත වැටක් සහ ගේට්ටුවක් ඇත.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D0B" w:rsidRPr="003A3D0B" w:rsidRDefault="003A3D0B">
            <w:pPr>
              <w:pStyle w:val="ListParagraph"/>
              <w:ind w:left="0"/>
              <w:jc w:val="both"/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</w:p>
        </w:tc>
      </w:tr>
    </w:tbl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3A3D0B" w:rsidTr="00E26C56">
        <w:tc>
          <w:tcPr>
            <w:tcW w:w="655" w:type="dxa"/>
          </w:tcPr>
          <w:p w:rsidR="003A3D0B" w:rsidRDefault="003A3D0B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3A3D0B" w:rsidRDefault="003A3D0B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උපයෝගිතා සේවා</w:t>
            </w:r>
          </w:p>
          <w:p w:rsidR="003A3D0B" w:rsidRDefault="003A3D0B" w:rsidP="003A3D0B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(පිළිගැනීමේ ඒකකය/සංනිවෙදන ජාලය/ ගොඩනැගිලි/ ජලය/   දුරකථන )</w:t>
            </w:r>
          </w:p>
        </w:tc>
        <w:tc>
          <w:tcPr>
            <w:tcW w:w="677" w:type="dxa"/>
          </w:tcPr>
          <w:p w:rsidR="003A3D0B" w:rsidRDefault="003A3D0B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3A3D0B" w:rsidRDefault="003A3D0B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පිළිගැනීමේ ඒකකයක් ස්ථාපිතව ඇත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පිළිගැනීමේ ඒකකය තුල රෝහල පිළිබදව නිවරදි තොරතරු සැපයිය හැකි පුහුණු සේවකයකු පැය 24 පුරාම රැදී සිටී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පිළිගැනීමේ ඒකකය හරහා රෝගී සත්කාර සේවාව පිළිබද අදහස් හා යෝජනා ලබාගැනීමේ නිශ්චිත කුමවේදයක් ක්‍රියාත්මක වේ.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ක්‍රියාකාරී දුරකථන ජාලයක් පවතී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පුහුණු දුරකථන ක්‍රියාකරවන්නකු සිටී.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ලබාගන්නා ඇමතුම් යාවත්කාලීනව සටහන් කිරීමට ලැයිස්තුවක් පවත්වාගන යනු ලැබේ.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මෙම ඒකකය තුළ රෝහල් කාර්ය මණ්ඩලයේ දුරකථන නාමාවලියක් ඇත.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3A3D0B" w:rsidRPr="00B87635" w:rsidRDefault="003A3D0B" w:rsidP="003A3D0B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වෙනත් රෝහල්වල/සෞඛ්‍ය වෛද්‍ය නිළධාරී කාර්යාලවල  සහ වැදගත්විය හැකි වෙනත් ආයතනවල දුරකථන නාමාවලියක් ඇත. 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  <w:vMerge w:val="restart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3A3D0B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පහත පෝරම සහ ලිපිගොනු පවත්වාගන යාම හා යාවත්කාලීන කිරීම සිදුවේ. </w:t>
            </w:r>
          </w:p>
          <w:p w:rsidR="003A3D0B" w:rsidRPr="00B87635" w:rsidRDefault="003A3D0B" w:rsidP="00E26C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වාහන ලොග් පොත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  <w:vMerge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3A3D0B" w:rsidRPr="00B87635" w:rsidRDefault="003A3D0B" w:rsidP="00E26C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දිනපතා වාහන සටහන්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  <w:vMerge/>
          </w:tcPr>
          <w:p w:rsidR="003A3D0B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3A3D0B" w:rsidRDefault="003A3D0B" w:rsidP="00E26C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ලියාපදිංචි අංකය,ලියාපදිංච් කළ දවස,වර්ගය හා මාදිලිය,චැසි අංකය,එන්ජිමේ අංකය සහ අනෙකුත් විස්තර සහිත බඩු ලේඛණය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3A3D0B" w:rsidRPr="000A6C0E" w:rsidRDefault="003A3D0B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අවම වශයෙන් වසරකටවත් ඉන්ධන පරිහරණ පරීක්ෂාවක් සිදු කිරීම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3A3D0B" w:rsidRPr="000A6C0E" w:rsidRDefault="003A3D0B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ගොඩනැගිලි සැලැස්මක් තිබීම හා විදුලි ජල සැපයුමක් තිබීම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3A3D0B" w:rsidRPr="000A6C0E" w:rsidRDefault="003A3D0B" w:rsidP="003A3D0B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සුළු අළුත් වැඩියාවන් සදහා නඩත්තු අංශයක් තිබීම. 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3A3D0B" w:rsidRPr="000A6C0E" w:rsidRDefault="003A3D0B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නල  මාර්ග සහ කාමරවල කාන්දු වීම් පරීක්ෂා කිරීමට සහ සුළු අළුතිවැඩියා කිරීමට ක්‍රියා පිළිවෙලක් ඇත.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3A3D0B" w:rsidTr="00E26C56">
        <w:tc>
          <w:tcPr>
            <w:tcW w:w="655" w:type="dxa"/>
          </w:tcPr>
          <w:p w:rsidR="003A3D0B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7463" w:type="dxa"/>
          </w:tcPr>
          <w:p w:rsidR="003A3D0B" w:rsidRPr="000A6C0E" w:rsidRDefault="003A3D0B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මාස 06 කට වරක් විදුලි ජාලයේ සම්පූර්ණ පරීක්ෂණයක් සිදු කිරීම සිදු වේ.</w:t>
            </w:r>
          </w:p>
        </w:tc>
        <w:tc>
          <w:tcPr>
            <w:tcW w:w="677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3A3D0B" w:rsidRPr="00B87635" w:rsidRDefault="003A3D0B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p w:rsidR="003A3D0B" w:rsidRPr="003A3D0B" w:rsidRDefault="003A3D0B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ED09C1" w:rsidTr="00E26C56">
        <w:tc>
          <w:tcPr>
            <w:tcW w:w="655" w:type="dxa"/>
          </w:tcPr>
          <w:p w:rsidR="00ED09C1" w:rsidRDefault="00ED09C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ED09C1" w:rsidRDefault="00ED09C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සායන ඒකක</w:t>
            </w:r>
          </w:p>
        </w:tc>
        <w:tc>
          <w:tcPr>
            <w:tcW w:w="677" w:type="dxa"/>
          </w:tcPr>
          <w:p w:rsidR="00ED09C1" w:rsidRDefault="00ED09C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ED09C1" w:rsidRDefault="00ED09C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ඒකකය සතුව ප්‍රමාණවත් අසුන් ගැනීමේ පහසුකම් පවතී.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රැදී සිටීමේ ඒකකය තුළ අසුන්ගැනීමේ පහසුකම් විධිමත් ලෙස සකසා ඇත.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රැදී සිටීමේ ඒකකය තුළට ප්‍රමාණවත් ආලෝකය සහ වාතාශ්‍රය ලැබේ.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රෝගීන් දැනුවත් කිරීමේ පුවරු නිසි ප්‍රමිතීන්ට අනුව දර්ශනය කර ඇත.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ඇතුල්වීම සහ පිටවීම නිසි අයුරින් පෙන්වා දී ඇත.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D09C1" w:rsidTr="00E26C56">
        <w:tc>
          <w:tcPr>
            <w:tcW w:w="655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අංක ලබාදීමට කවුන්ටරයක් තිබීම හා ප්‍රමාදයකින් තොරව එම කටයුතු සිදු වේ.</w:t>
            </w:r>
          </w:p>
        </w:tc>
        <w:tc>
          <w:tcPr>
            <w:tcW w:w="677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D09C1" w:rsidRPr="00B87635" w:rsidRDefault="00ED09C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FD4A24" w:rsidRDefault="00FD4A24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පෞද්ගලිකත්වය ආරක්ෂාවන පරිදි රෝගීන් පරීක්ෂා කිරීම සදහා වෙනම ස්ථානයක් (ඇදක්)ඇත.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පෞද්ගලිකත්වය ආරක්ෂාවන පරිදි රෝගීන්පරීක්ෂා ක්ිරීම සදහා යොදා ඇති ඇද පිරිසිදු ඇතිරිලිවලින් සමන්විත වේ.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අත්සේදීම සදහා අඛණ්ඩ ජල සැපයුමක් සහිත පිරිසිදු අත්පිසින වලින් සමන්විත සින්ක් ඇත.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FD4A24" w:rsidRPr="000A6C0E" w:rsidRDefault="00FD4A24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නිවරදි අත්සේදීමේ ක්‍රමවේද සහිත දෘෂ්‍ය පුවරු සවි කොට ඇත.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FD4A24" w:rsidRPr="000A6C0E" w:rsidRDefault="00FD4A24" w:rsidP="00DC7C41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ඖෂධ පැකට්වල බහා මාත්‍රාව පැහැදිලිව සදහන්කොට රෝගියාට ලැබීමට සලස්වනු ලැබේ.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FD4A24" w:rsidTr="00E26C56">
        <w:tc>
          <w:tcPr>
            <w:tcW w:w="655" w:type="dxa"/>
          </w:tcPr>
          <w:p w:rsidR="00FD4A24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FD4A24" w:rsidRPr="000A6C0E" w:rsidRDefault="00FD4A24" w:rsidP="00E26C56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රෝගීන්ගේ රැදී සිටීමේ කාලය මැන බැලීම සදහාසමීක්ෂණ පෝරමයක් ලබාදෙනු ලැබේ/එය වාර්ෂිකව විහ්ලේශණය කොට ප්‍රතිඵල සමීක්ෂණය කරනු ලැබේ.</w:t>
            </w:r>
          </w:p>
        </w:tc>
        <w:tc>
          <w:tcPr>
            <w:tcW w:w="677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FD4A24" w:rsidRPr="00B87635" w:rsidRDefault="00FD4A24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3A3D0B" w:rsidRDefault="003A3D0B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p w:rsidR="009B3A50" w:rsidRDefault="009B3A50" w:rsidP="003A3D0B">
      <w:pPr>
        <w:pStyle w:val="ListParagraph"/>
        <w:ind w:left="90"/>
        <w:jc w:val="both"/>
        <w:rPr>
          <w:rFonts w:ascii="Iskoola Pota" w:hAnsi="Iskoola Pota" w:cs="Iskoola Pota" w:hint="cs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9B3A50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ඖෂධ සැපයුම් ඒකකය</w:t>
            </w:r>
          </w:p>
        </w:tc>
        <w:tc>
          <w:tcPr>
            <w:tcW w:w="677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9B3A50" w:rsidRPr="00B87635" w:rsidTr="00E26C56">
        <w:tc>
          <w:tcPr>
            <w:tcW w:w="655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9B3A50" w:rsidRPr="00B87635" w:rsidRDefault="009B3A50" w:rsidP="009B3A50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නිශ්පාදකයින්ගේ සම්මතයන්ට අනුව (ප්‍රශස්ත උෂ්ණත්වයේ)ඖෂධ ගබඩා කිරීම සිදුවේ.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ප්‍රමාණවත් ආලෝකය හා වාතාශ්‍රය ලැබේ.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ශීතකරණවල උෂ්ණත්වය උදේ සවස මැන ලේඛන පොතක සටහන් කරනු ලැබේ.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ඖෂධ සැපයුම් ගබඩාවල දෛනික ගබඩා තොරතුරු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  <w:vMerge w:val="restart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බෙහෙත් වර්ග සුදුසු පිලිවෙලකට අසුරා ඇත.</w:t>
            </w:r>
          </w:p>
          <w:p w:rsidR="009B3A50" w:rsidRPr="00B87635" w:rsidRDefault="009B3A50" w:rsidP="009B3A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අත්‍යවශය,අවශ්‍ය සහ සාමාන්‍ය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  <w:vMerge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9B3A50" w:rsidRPr="00B87635" w:rsidRDefault="009B3A50" w:rsidP="009B3A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ගණනය කල හැකි ගණනය කල නොහැකි සහ විශේස හා අමතර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අංශයකම බෙහෙත් වර්ග ඉංග්‍රීසි හෝඩියේ අකුරු පිළිවෙලට වමේ සිට දකුණට අසුරා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ප්‍රථමයෙන් කල් ඉකුත්වන දේ ප්‍රථමයෙන් ඉවත් කිරීමේ ක්‍රමවේදය ක්‍රියාත්මක ‍වේ.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අතිරික්ත තොග පිලිබද තොරතුරු යාවත්කාලීන කිරීමේ ක්‍රමවේදය ක්‍රියාත්මක වේ.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කල් ඉකුත් වූ තොග ක්‍රමවත්ව කළමනාකරණය කිරීමේ ක්‍රමවේදයක්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ඉතා වැදගත් සහ අත්‍යවශ්‍ය ඖෂධ සදහා හදිසි ඖෂධ තොග පවත්වාගන යනු ලැබේ.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ඖෂධ ලේබල්කර වර්ගකර පිලිවෙලකට අසුරා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පවතින ඖෂධ ලැයිස්තුවක් භාහිර රෝගී අංශයේ/සායනික වෛද්‍යවරුන්ට ලබාදීම සහ එය යාවත්කාලීනව පවත්වාගන යනු ලැබේ.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7463" w:type="dxa"/>
          </w:tcPr>
          <w:p w:rsidR="009B3A50" w:rsidRDefault="009B3A50" w:rsidP="009B3A50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ශීතකරණයේ තැබිය යුතු ඖෂධ සහ ප්‍රතිශක්තිකරණ එන්නත් නිශ්චිත උෂ්ණත්වයෙන් තබා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3A50" w:rsidRPr="00B87635" w:rsidTr="00E26C56">
        <w:tc>
          <w:tcPr>
            <w:tcW w:w="655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7463" w:type="dxa"/>
          </w:tcPr>
          <w:p w:rsidR="009B3A50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උෂ්ණත්ව සටහන් චක්‍රය ප්‍රදර්ශනය කොට ඇත.</w:t>
            </w:r>
          </w:p>
        </w:tc>
        <w:tc>
          <w:tcPr>
            <w:tcW w:w="677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9B3A50" w:rsidRPr="00B87635" w:rsidRDefault="009B3A50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9B3A50" w:rsidRPr="003A3D0B" w:rsidRDefault="009B3A50" w:rsidP="003A3D0B">
      <w:pPr>
        <w:pStyle w:val="ListParagraph"/>
        <w:ind w:left="90"/>
        <w:jc w:val="both"/>
        <w:rPr>
          <w:rFonts w:ascii="Iskoola Pota" w:hAnsi="Iskoola Pota" w:cs="Iskoola Pota"/>
          <w:b/>
          <w:bCs/>
          <w:sz w:val="26"/>
          <w:szCs w:val="26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753D92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සෞඛ්‍ය අධ්‍යාපන වැඩසටහන්/මානව සම්පත් කළමනාකරණය/නායකත්ව වැඩසටහන්</w:t>
            </w:r>
          </w:p>
        </w:tc>
        <w:tc>
          <w:tcPr>
            <w:tcW w:w="677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753D92" w:rsidRPr="00B87635" w:rsidTr="00E26C56">
        <w:tc>
          <w:tcPr>
            <w:tcW w:w="655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753D92" w:rsidRPr="00A336B9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A336B9">
              <w:rPr>
                <w:rFonts w:cs="Iskoola Pota" w:hint="cs"/>
                <w:sz w:val="24"/>
                <w:szCs w:val="24"/>
                <w:cs/>
                <w:lang w:bidi="si-LK"/>
              </w:rPr>
              <w:t>සෞඛ්‍ය අධ්‍යාපන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ඒකකයක් ස්ථාපිතව ඇත.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A336B9">
              <w:rPr>
                <w:rFonts w:cs="Iskoola Pota" w:hint="cs"/>
                <w:sz w:val="24"/>
                <w:szCs w:val="24"/>
                <w:cs/>
                <w:lang w:bidi="si-LK"/>
              </w:rPr>
              <w:t>සෞඛ්‍ය අධ්‍යාපන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වැඩසටහන් ක්‍රියාත්මක කිරීම සදහා ඒකකය සතුව වෛද්‍යවරයෙකු හෝ පුහුණු නිළධාරියෙකු සිටී.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සෞඛ්‍ය අධ්‍යාපන වැඩසටහන් වලට අදාළ තොරතුරු ගොනුවක් ක්‍රියාත්මක වේ. 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මණ්ඩලය රෝහලේ දැක්ම සහ මෙහෙවර සම්බන්ධයෙන් ප්‍රායෝගිකව දැනුවත් වි ඇත.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මධ්‍යස්ථානය දියුණු කිරීම සම්බන්ධයෙන් වාර්ෂික සැළස්මක් සකසා ඇත.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කාර්ය මාණ්ඩලය පුහුණු කිරීම් සදහා තොරතුරු ගොනුවක් පවත්වාගන යනු ලැබේ. 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මණ්ඩලය පුහුණු කිරීම සදහා තොරතුරු ගොනුවක් පවත්වාගන යනු ලැබේ.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සියළුම සේවකයන්ගේ රාජකාරී ලැයිස්තු ගත කොට ඇත.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ප්‍රධාන රෝහල්වල පැවැත්වෙන පුහුණු වැඩසටහන් සදහා කාර්ය මණ්ඩලය සහභාගී කරවීම සිදුවේ.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10 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මණ්ඩලයේ ගැටුම් කළමනාකරණය සදහා ක්‍රමවේදයක් සකසා ඇත.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753D92" w:rsidRPr="00B87635" w:rsidTr="00E26C56">
        <w:tc>
          <w:tcPr>
            <w:tcW w:w="655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753D92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සියළුම සේවකයන්ගේ තොරතුරු ඇතුලත් මානව සම්පත් ඒකකයක් ක්‍රියාත්මක වේ.</w:t>
            </w:r>
          </w:p>
        </w:tc>
        <w:tc>
          <w:tcPr>
            <w:tcW w:w="677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753D92" w:rsidRPr="00B87635" w:rsidRDefault="00753D92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6B4021" w:rsidRDefault="006B4021">
      <w:pPr>
        <w:rPr>
          <w:rFonts w:cs="Iskoola Pota" w:hint="cs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17583D" w:rsidTr="00E26C56">
        <w:tc>
          <w:tcPr>
            <w:tcW w:w="655" w:type="dxa"/>
          </w:tcPr>
          <w:p w:rsidR="0017583D" w:rsidRDefault="0017583D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17583D" w:rsidRDefault="0017583D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විශේෂ සේවාවන්</w:t>
            </w:r>
          </w:p>
        </w:tc>
        <w:tc>
          <w:tcPr>
            <w:tcW w:w="677" w:type="dxa"/>
          </w:tcPr>
          <w:p w:rsidR="0017583D" w:rsidRDefault="0017583D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17583D" w:rsidRDefault="0017583D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17583D" w:rsidRPr="00B87635" w:rsidTr="00E26C56">
        <w:tc>
          <w:tcPr>
            <w:tcW w:w="655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සායන ඒකකයන්හිදී අංක ලබාදීමේ ක්‍රමවේදය ක්‍රියාත්මක වේ.</w:t>
            </w:r>
          </w:p>
        </w:tc>
        <w:tc>
          <w:tcPr>
            <w:tcW w:w="677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7583D" w:rsidRPr="00B87635" w:rsidTr="00E26C56">
        <w:tc>
          <w:tcPr>
            <w:tcW w:w="655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රෝගින් සදහා පිරිසිදු පානිය ජල පහසුකම් සපයා ඇත.</w:t>
            </w:r>
          </w:p>
        </w:tc>
        <w:tc>
          <w:tcPr>
            <w:tcW w:w="677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7583D" w:rsidRPr="00B87635" w:rsidTr="00E26C56">
        <w:tc>
          <w:tcPr>
            <w:tcW w:w="655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ප්‍රජාව දැනුවත් කිරීමේ වාර්ෂික වැඩසටහන් සැළසුම් කොට ඇත.</w:t>
            </w:r>
          </w:p>
        </w:tc>
        <w:tc>
          <w:tcPr>
            <w:tcW w:w="677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7583D" w:rsidRPr="00B87635" w:rsidTr="00E26C56">
        <w:tc>
          <w:tcPr>
            <w:tcW w:w="655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ප්‍රජාව දැනුවත් කිරීමේ වැඩසටහන් වාර්තා යාවත්කාලීනව පවත්වාගනයනු ලැබේ.</w:t>
            </w:r>
          </w:p>
        </w:tc>
        <w:tc>
          <w:tcPr>
            <w:tcW w:w="677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17583D" w:rsidRPr="00B87635" w:rsidTr="00E26C56">
        <w:tc>
          <w:tcPr>
            <w:tcW w:w="655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17583D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සායන රෝගින් සදහා කලින් කාලය වෙන්කර ගැනීමේ යාන්ත්‍රණයක් ඇත.</w:t>
            </w:r>
          </w:p>
        </w:tc>
        <w:tc>
          <w:tcPr>
            <w:tcW w:w="677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17583D" w:rsidRPr="00B87635" w:rsidRDefault="0017583D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496541" w:rsidRDefault="00496541">
      <w:pPr>
        <w:rPr>
          <w:rFonts w:cs="Iskoola Pota" w:hint="cs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96541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වෛද්‍ය උපකරණ</w:t>
            </w:r>
          </w:p>
        </w:tc>
        <w:tc>
          <w:tcPr>
            <w:tcW w:w="677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96541" w:rsidRPr="00A336B9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වෛද්‍ය උපකරණ බෙදාහැරීම සහ භාවිතය පිළිබද පුහුණුවක් ක්‍රමාණුකූලව ලබා දී ඇත. 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උපකරණ නඩත්තු කටයුතු සිදුකිරීමේ ක්‍රමවේදයක්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උපකරණ නඩත්තු කටයුතු සිදුකිරීම පිළිබදව රෝහල් කාර්ය මණ්ඩලය දැනුවත් කිරීමේ වැඩසටහන් වාර්ෂිකව පවත්වනු ලැබේ.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වෛද්‍ය උපකරණයක් සදහාම ඒවායේ විස්තර අඩංගු කල වෙන්වූ තොරතුරු ගොනුවක්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 w:val="restart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උපකරණයට අදාළ තොරතුරු ගොනුවේ පහත තොරතුරු ඇතුලත් කර ඇත.</w:t>
            </w:r>
          </w:p>
          <w:p w:rsidR="00496541" w:rsidRPr="00B87635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භාණ්ඩයේ නම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96541" w:rsidRPr="00B87635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කාණ්ඩ අංකය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96541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භාණ්ඩය ලැබුණු දිනය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96541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නඩත්තු කිරීමේ ආයතනයේ සම්බන්ධීකරණ තොරතුරු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96541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නඩත්තු කිරීම් භාර නිළධාරියාගේ නම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  <w:vMerge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496541" w:rsidRDefault="00496541" w:rsidP="004965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භාණ්ඩයේ මිල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උපකරණවල සේවා අළුත්වැඩියා වාර්තා සහිත යාවත්කාලීන කරන ලද ලිපිගොනුවක්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496541" w:rsidRDefault="00496541">
      <w:pPr>
        <w:rPr>
          <w:rFonts w:cs="Iskoola Pota" w:hint="cs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96541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ආරක්ෂිත පියවර</w:t>
            </w:r>
          </w:p>
        </w:tc>
        <w:tc>
          <w:tcPr>
            <w:tcW w:w="677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විද්‍යුත් රැහැන් නිසි පරිදි ආවරණය කොට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විද්‍යුත් උපාංග සහ බොයිලර්ස් ආරක්ෂිත ආකාරයෙන් ස්ථානගතකොට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විද්‍යුත් පේනු නිසි ලෙස සවි කොට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අතුරු සංඥා (සීබ්‍රා කෝඩ් හෝ ටයිගර් ස්ට්‍රයිප්ස්)භාවිතා කර තිබීම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හදිසි ගිනිගැනීමකදී භාවිතා කළ හැකි පියවර සම්බන්ධයෙන් කාර්ය මණ්ඩලය දැනුවත් කොට ඇත(මාර්ග නිර්දේශන හෝ පෙරාතුකොලයන් තිබීම).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හදිසි ගිනිගැනීමකදී භාවිතා කළ හැකි ගිණිනිවීමේ උපකරණයක් හෝ වැලි බාල්දි නිසි පරිදි ස්ථානගත කොට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ආපදා සදහා සූදානම් වීමේ කෙටුම්පතක් සහ උපකරණ තිබීම.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ආපදා පාලන සැලැස්ම වාර්ෂිකව යාවත්කාලීන කිරීම.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සුදුසු භාණ්ඩ සහිත ආපදා පාලන බිත්ති රාක්කයක් තිබීම සහ ඒවා ක්‍රියාත්මක කිරීම.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රෝගින් සදහාවන අනතුරු,ඖෂධ අතුරු ආබාධ හා රුධිර ප්‍රතික්‍රියා වල වාර්තා තබාගැනීම සදහා ලේඛණයක් තිබීම.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මසකට වරක් හෝ අනතුරු හා අතුරු ආබාධ පිළිබද විශ්ලේෂණ වාර්තාවක් සැකසීම සිදුවේ.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96541" w:rsidRPr="00B87635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12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මසකට වරක් ‍හෝ අනතුරු හා අතුරු ආබාධ පිළිබද විශ්ලේෂණ වාර්තාවක් සෑදීම සිදුවේ.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496541" w:rsidRDefault="00496541">
      <w:pPr>
        <w:rPr>
          <w:rFonts w:cs="Iskoola Pota"/>
          <w:lang w:bidi="si-LK"/>
        </w:rPr>
      </w:pPr>
    </w:p>
    <w:p w:rsidR="00496541" w:rsidRDefault="00496541" w:rsidP="00496541">
      <w:pPr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496541" w:rsidTr="00E26C56">
        <w:tc>
          <w:tcPr>
            <w:tcW w:w="655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496541" w:rsidRDefault="0049654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ලේඛණ සහ වාර්තා කලමනාකරණය</w:t>
            </w:r>
          </w:p>
        </w:tc>
        <w:tc>
          <w:tcPr>
            <w:tcW w:w="677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496541" w:rsidRDefault="0049654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496541" w:rsidRPr="00B87635" w:rsidTr="00E26C56">
        <w:tc>
          <w:tcPr>
            <w:tcW w:w="655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ආසාදන පාලනය සදහා විධිමත්ව සැකසූ ක්‍රමවේදයක් ඇත.</w:t>
            </w:r>
          </w:p>
        </w:tc>
        <w:tc>
          <w:tcPr>
            <w:tcW w:w="677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496541" w:rsidRPr="00B87635" w:rsidRDefault="0049654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 w:val="restart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බෝ නොවන රෝල පාලනය පිලිබද ලේකණ සහ වාර්තා පවත්වාගන යනු ලැබේ.</w:t>
            </w:r>
          </w:p>
          <w:p w:rsidR="00866668" w:rsidRPr="00B87635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Notification Register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Identification Register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T.B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WRCD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Special Investigation Form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Dengue Register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Monthly Return ( PHI )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චක්‍රලේඛවලට අනුව සැකසූ සිතියම් /වගු සටහන් ප්‍රදර්ශනය කොට ඇත.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මාතෘ හා ළමා සංරක්ෂණය පිලිබද ලේඛණ සහ වාර්තා පවත්වාගන යනු ලැබේ.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 w:val="restart"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866668" w:rsidP="008666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 Antiqua" w:hAnsi="Book Antiqua" w:cs="Iskoola Pota"/>
                <w:sz w:val="24"/>
                <w:szCs w:val="24"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H 509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Default="00866668" w:rsidP="008666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සායනික සංක්ෂිප්ත වාර්තාව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Default="00866668" w:rsidP="008666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පාසැල් සෞඛ්‍ය වාර්තා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Default="00866668" w:rsidP="0086666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පවුල් සැළසුම් සායන වාර්තා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 w:val="restart"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ප්‍රතිශක්තිකරණ එන්නත් සදහා පිලියෙල කල ලේඛණ හා වාර්තා පවත්වාගන යනු ලැබේ.</w:t>
            </w:r>
          </w:p>
          <w:p w:rsidR="00866668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සායනික වාර්තා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C77038" w:rsidP="00C77038">
            <w:pPr>
              <w:pStyle w:val="ListParagraph"/>
              <w:ind w:left="0"/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Vaccine Move Register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C77038" w:rsidP="00E26C56">
            <w:pPr>
              <w:pStyle w:val="ListParagraph"/>
              <w:ind w:left="0"/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Vaccine Stock Register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66668" w:rsidRPr="00B87635" w:rsidTr="00E26C56">
        <w:tc>
          <w:tcPr>
            <w:tcW w:w="655" w:type="dxa"/>
            <w:vMerge/>
          </w:tcPr>
          <w:p w:rsidR="00866668" w:rsidRDefault="00866668" w:rsidP="00866668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66668" w:rsidRPr="00866668" w:rsidRDefault="00C77038" w:rsidP="00E26C56">
            <w:pPr>
              <w:pStyle w:val="ListParagraph"/>
              <w:ind w:left="0"/>
              <w:jc w:val="both"/>
              <w:rPr>
                <w:rFonts w:ascii="Book Antiqua" w:hAnsi="Book Antiqu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Book Antiqua" w:hAnsi="Book Antiqua" w:cs="Iskoola Pota"/>
                <w:sz w:val="24"/>
                <w:szCs w:val="24"/>
                <w:lang w:bidi="si-LK"/>
              </w:rPr>
              <w:t>EPI Quarterly Return</w:t>
            </w:r>
          </w:p>
        </w:tc>
        <w:tc>
          <w:tcPr>
            <w:tcW w:w="677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66668" w:rsidRPr="00B87635" w:rsidRDefault="00866668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70931" w:rsidRDefault="00870931" w:rsidP="00496541">
      <w:pPr>
        <w:rPr>
          <w:rFonts w:cs="Iskoola Pota"/>
          <w:lang w:bidi="si-LK"/>
        </w:rPr>
      </w:pPr>
    </w:p>
    <w:p w:rsidR="00870931" w:rsidRDefault="00870931" w:rsidP="00870931">
      <w:pPr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870931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වෛද්‍ය වාර්තා/සංඛ්‍යාලේඛණ</w:t>
            </w:r>
          </w:p>
        </w:tc>
        <w:tc>
          <w:tcPr>
            <w:tcW w:w="677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01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වාර්ශිකව/කාර්තු ලෙසින් සංඛ්‍යාලේඛණ වාර්තා ප්‍රකාශයට පත්කරනු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02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 xml:space="preserve">IMMR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ක්‍රමානුකූලව යාවත්කාලීනව පවත්වාගනයනු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/>
                <w:sz w:val="24"/>
                <w:szCs w:val="24"/>
                <w:lang w:bidi="si-LK"/>
              </w:rPr>
              <w:t>03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වෛද්‍ය වාර්තා කටයුතු සම්බන්ධයෙන් පුහුණු නිළධාරියෙකු රාජකාරියෙහි යොදවා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70931" w:rsidRDefault="00870931" w:rsidP="00870931">
      <w:pPr>
        <w:rPr>
          <w:rFonts w:cs="Iskoola Pota"/>
          <w:lang w:bidi="si-LK"/>
        </w:rPr>
      </w:pPr>
    </w:p>
    <w:p w:rsidR="00496541" w:rsidRDefault="00870931" w:rsidP="00870931">
      <w:pPr>
        <w:tabs>
          <w:tab w:val="left" w:pos="1980"/>
        </w:tabs>
        <w:rPr>
          <w:rFonts w:cs="Iskoola Pota"/>
          <w:lang w:bidi="si-LK"/>
        </w:rPr>
      </w:pPr>
      <w:r>
        <w:rPr>
          <w:rFonts w:cs="Iskoola Pota"/>
          <w:lang w:bidi="si-LK"/>
        </w:rPr>
        <w:tab/>
      </w:r>
    </w:p>
    <w:p w:rsidR="00870931" w:rsidRDefault="00870931" w:rsidP="00870931">
      <w:pPr>
        <w:tabs>
          <w:tab w:val="left" w:pos="1980"/>
        </w:tabs>
        <w:rPr>
          <w:rFonts w:cs="Iskoola Pota"/>
          <w:lang w:bidi="si-LK"/>
        </w:rPr>
      </w:pPr>
    </w:p>
    <w:p w:rsidR="00870931" w:rsidRDefault="00870931" w:rsidP="00870931">
      <w:pPr>
        <w:tabs>
          <w:tab w:val="left" w:pos="1980"/>
        </w:tabs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870931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lastRenderedPageBreak/>
              <w:t>අ/අං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කාර්යාල කළමනාකරණය</w:t>
            </w:r>
          </w:p>
        </w:tc>
        <w:tc>
          <w:tcPr>
            <w:tcW w:w="677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පුරවැසි ප්‍රඥප්තියක් ප්‍රදර්ශනය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ක්‍රමාණුකූලව සැකසූ කාර්යාල ක්‍රමවේදයක් ක්‍රියාත්මක වේ.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කාර්යාල ක්‍රමවේදය මානව සම්පත් කළමණාකරණය සහ මූල්‍ය කළමනාකරණය ලෙස වර්ගීකරණය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සෞඛ්‍ය කළමනාකාර සහයකයින් සදහා නිශ්චිත ලෙස රාජකාරී පවරා ඇත. 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කාර්යාල පිවිසුමේ රෝහල් පාලක සහකාරවරුන් සහ අනෙක් කාර්ය මණ්ඩල සහිත කාර්යාල සැළැස්ම ප්‍රදර්ශණය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වාර්ෂික වැටුප් වැඩිවීමේ දිනය පිළිබද කාර්ය මණ්ඩලයේ ඉල්ලීම් වෙනුවෙන් ක්‍රියාකිරීමට කුමවේදයක්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සියළුම ලිපිගොනු නිවරදි ක්‍රමවේදයකට අනුව අංක ගත කොට වර්ගීකරණ‍ය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පොර්ම සහ ලිපිද්‍රව්‍ය නැවත ඇනවුම් කල හැකි පරිදි අර්ථ දක්වා ප්‍රකාශ කොට තිබීම සෑම විටම අවශ්‍ය ප්‍රමාණයෙන් තිබීම.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70931" w:rsidRDefault="00870931" w:rsidP="00870931">
      <w:pPr>
        <w:tabs>
          <w:tab w:val="left" w:pos="1980"/>
        </w:tabs>
        <w:rPr>
          <w:rFonts w:cs="Iskoola Pota" w:hint="cs"/>
          <w:lang w:bidi="si-LK"/>
        </w:rPr>
      </w:pPr>
    </w:p>
    <w:p w:rsidR="00870931" w:rsidRDefault="00870931" w:rsidP="00870931">
      <w:pPr>
        <w:tabs>
          <w:tab w:val="left" w:pos="1980"/>
        </w:tabs>
        <w:rPr>
          <w:rFonts w:cs="Iskoola Pota" w:hint="cs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870931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කාර්ය සාධන සමාලෝචනය</w:t>
            </w:r>
          </w:p>
        </w:tc>
        <w:tc>
          <w:tcPr>
            <w:tcW w:w="677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මණ්ඩල රැස්වීම් මාසිකව පවත්වාගනයනු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 මණ්ඩල රැස්වීම් වාර්තා නිසි පරිදි පවත්වාගන යනු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මාතෘ මරණ,ප්‍රසූතියේදී සිදුවන මරණ හා අනෙකුත් මරණ පිළිබද මරණ සමාලෝචනය රැස්වීම් පැවැත්වීම.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මරණ සමාලෝචන රැස්වීම්වල වාර්තා ලිපිගොනු ගත කොට තිබීම.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ආයතන ප්‍රධානියා යටතේ දිනපතා අධික්ෂණ පරීක්ෂණ පැවැත්වීම හා වාර්තා පවත්වාගන යනු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70931" w:rsidRDefault="00870931" w:rsidP="00870931">
      <w:pPr>
        <w:tabs>
          <w:tab w:val="left" w:pos="1980"/>
        </w:tabs>
        <w:rPr>
          <w:rFonts w:cs="Iskoola Pota" w:hint="cs"/>
          <w:lang w:bidi="si-LK"/>
        </w:rPr>
      </w:pPr>
    </w:p>
    <w:p w:rsidR="00870931" w:rsidRDefault="00870931" w:rsidP="00870931">
      <w:pPr>
        <w:tabs>
          <w:tab w:val="left" w:pos="1980"/>
        </w:tabs>
        <w:rPr>
          <w:rFonts w:cs="Iskoola Pota" w:hint="cs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870931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ගුණාත්මකබව,සුරක්ෂිතබව හා ඵලදායිතා ප්‍රවර්ධන සැළසුම්</w:t>
            </w:r>
          </w:p>
        </w:tc>
        <w:tc>
          <w:tcPr>
            <w:tcW w:w="677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සෞඛ්‍ය සේවාවේ </w:t>
            </w:r>
            <w:r w:rsidRPr="006A46B4">
              <w:rPr>
                <w:rFonts w:cs="Iskoola Pota" w:hint="cs"/>
                <w:sz w:val="24"/>
                <w:szCs w:val="24"/>
                <w:cs/>
                <w:lang w:bidi="si-LK"/>
              </w:rPr>
              <w:t>ගුණාත්මකබව.සුරක්ෂිතබව හා ඵලදායිතා ප්‍රවර්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ධ</w:t>
            </w:r>
            <w:r w:rsidRPr="006A46B4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ය</w:t>
            </w:r>
            <w:r w:rsidRPr="006A46B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කිරීම සදහා ඒකකයක් ස්ථාපිත‍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ඵලදායිතා ප්‍රවර්ධන ඒකකය භාර ක්‍රියාකාරී නිළධාරියෙකු සිටී.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870931" w:rsidRPr="006A46B4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ගුණාත්මකබව,</w:t>
            </w:r>
            <w:r w:rsidRPr="006A46B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සුරක්ෂිතබව හා ඵලදායිතා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පිළිබද අධ්‍යක්ෂ කාර්යාලය වෙතින් ලබාදී ඇති නිර්ණායකයන්ට අනුව ලිපිගොනු පවත්වාගන යනු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සෑම ඒකකයකම රෝගීන්ගේ තෘප්තිමත්භාවය මැන බැලීම සදහා සරල සමීක්ෂණ ක්‍රමවේදයක් අනුගමනය කරනු 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සෞඛ්‍ය වෛද්‍ය නිළධාරී කාර්යාලය  සහ කාර්ය මණ්ඩලය සම්බන්ධයෙන් රෝගීන්ගේ අදහස්  යෝජනා හා චෝදනා ලබාගැනිමේ ක්‍රමවේදයක් ක්‍රියාත්මක වේ.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870931" w:rsidRDefault="00870931" w:rsidP="00870931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වාර්ෂිකව හෝ රෝහල් කාර්ය මන්ඩලයේ තෘප්තිමත් බාවය මැන බැලීම සදහා සමීක්ෂණ ක්‍රම‍වේදයක් ක්‍රියාත්මක වේ.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එස් 5 සංකල්පය පිළිබද රෝහල් කාර්ය මන්ඩලය දැනුවත් වී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එස් 5 සංකල්පය රෝහල තුළ ප්‍රායෝගිකව ක්‍රියාත්මක වේ.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එස් 5 සංකල්පය නිසි ලෙස ක්‍රියාත්මක කරන නිළධාරීන් ඇගයීමට ලක් කරනු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ලැබේ.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10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සේවක අභිප්‍රේරණය සදහා වැඩසටහන් සැළසුම් කොට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  <w:vMerge w:val="restart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අභ්‍යන්තර සේවා ලාභීන්ගේ සේවා පරිසරය සිත් ගන්නා සුළු ආකාරයෙන් සකසා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  <w:vMerge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පුස්තකාල පහසුකම් සපයා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  <w:vMerge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දිනපතා පුවත්පත් සපයා ගැනීමේ පහසුකම් සපයා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  <w:vMerge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සේවක සුභ සාධන සංගම් පිහිටුවා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සේවක ගැටළු හැකි අන්දමින් නිරාකරණය කිරීමට පියවර ගෙන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70931" w:rsidRDefault="00870931" w:rsidP="00870931">
      <w:pPr>
        <w:tabs>
          <w:tab w:val="left" w:pos="1980"/>
        </w:tabs>
        <w:rPr>
          <w:rFonts w:cs="Iskoola Pota"/>
          <w:lang w:bidi="si-LK"/>
        </w:rPr>
      </w:pPr>
    </w:p>
    <w:p w:rsidR="00870931" w:rsidRDefault="00870931" w:rsidP="00870931">
      <w:pPr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870931" w:rsidTr="00E26C56">
        <w:tc>
          <w:tcPr>
            <w:tcW w:w="655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870931" w:rsidRDefault="00870931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නඩත්තු ඒකකය</w:t>
            </w:r>
          </w:p>
        </w:tc>
        <w:tc>
          <w:tcPr>
            <w:tcW w:w="677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870931" w:rsidRDefault="00870931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කාර්යාලය සතුව නඩත්තු ඒකකයක් ස්ථාපිතව ඇත.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870931" w:rsidRPr="00B87635" w:rsidRDefault="00870931" w:rsidP="00870931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නඩත්තු ඒකකය භාරව හදුනාගත් සේවකයකු සේවයේ යෙදී සිටී.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931" w:rsidRPr="00B87635" w:rsidTr="00E26C56">
        <w:tc>
          <w:tcPr>
            <w:tcW w:w="655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870931" w:rsidRPr="006A46B4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නඩත්තු ඒකක සතු මූලික උපකරණ (මිටිය,මේසන් හැන්ද,කියත ,නියන.පිහිය)පිරික්සුම් ලැයිස්තුවක් හරහා පරීක්ෂාවට ලක්වේ.</w:t>
            </w:r>
          </w:p>
        </w:tc>
        <w:tc>
          <w:tcPr>
            <w:tcW w:w="677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870931" w:rsidRPr="00B87635" w:rsidRDefault="00870931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E26C56" w:rsidRDefault="00E26C56" w:rsidP="00870931">
      <w:pPr>
        <w:rPr>
          <w:rFonts w:cs="Iskoola Pota"/>
          <w:lang w:bidi="si-LK"/>
        </w:rPr>
      </w:pPr>
    </w:p>
    <w:p w:rsidR="00E26C56" w:rsidRDefault="00E26C56" w:rsidP="00E26C56">
      <w:pPr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E26C56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අපදුව්‍ය කළමනාකරණය</w:t>
            </w:r>
          </w:p>
        </w:tc>
        <w:tc>
          <w:tcPr>
            <w:tcW w:w="677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E26C56" w:rsidRPr="00B87635" w:rsidTr="00E26C56">
        <w:tc>
          <w:tcPr>
            <w:tcW w:w="655" w:type="dxa"/>
            <w:vMerge w:val="restart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කසළ වර්ගීකරණය (වාට්ටු)කිරීමේ ක්‍රමවත් වැඩපිළිවෙලක් පවත්වාගන යනු ලැබේ.</w:t>
            </w:r>
          </w:p>
          <w:p w:rsidR="00E26C56" w:rsidRPr="00B87635" w:rsidRDefault="00E26C56" w:rsidP="00E26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සාමාන්‍ය අපද්‍රව්‍ය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  <w:vMerge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E26C56" w:rsidRPr="00B87635" w:rsidRDefault="00E26C56" w:rsidP="00E26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තියුණු අපදුව්‍ය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  <w:vMerge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7463" w:type="dxa"/>
          </w:tcPr>
          <w:p w:rsidR="00E26C56" w:rsidRPr="006A46B4" w:rsidRDefault="00E26C56" w:rsidP="00E26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ආසාධිත අපද්‍රව්‍ය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  <w:vMerge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ප්ලාස්ටික්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  <w:vMerge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වීදුරු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රෝහල අභ්‍යන්තරයේ සහ භාහිර පරිසරයේ ප්‍රමිතීන් අනුවවෙන වෙනම වර්ණ කේත භාවිතා කරමින් කසළ බහාලුම් නිසිලෙස පවත්වාගන යනු ලැබේ.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තියුණු ලෝහ හා උල් සහිත අපද්‍රව්‍ය අපහරණය කිරිමේ ක්‍රමවේදයක් (</w:t>
            </w:r>
            <w:r>
              <w:rPr>
                <w:rFonts w:cs="Iskoola Pota"/>
                <w:sz w:val="24"/>
                <w:szCs w:val="24"/>
                <w:lang w:bidi="si-LK"/>
              </w:rPr>
              <w:t>Incinerator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)තිබේ.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සූගිකාගාරයේ හා මෘත ශරීරාලාරයේ අපද්‍රව්‍ය බැහැර කිරීම සදහා සුදුසු වැඩපිළිවෙලක් පවත්වාගන යනු ලැබේ.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කසළ ප්‍රතිචක්‍රීයකරණ ක්‍රියාදාමය  (</w:t>
            </w:r>
            <w:r>
              <w:rPr>
                <w:rFonts w:cs="Iskoola Pota"/>
                <w:sz w:val="24"/>
                <w:szCs w:val="24"/>
                <w:lang w:bidi="si-LK"/>
              </w:rPr>
              <w:t>3R/7R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) රෝහල තුළ ආරම්භ කර ඇත.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E26C56" w:rsidRDefault="00E26C56" w:rsidP="00E26C56">
      <w:pPr>
        <w:rPr>
          <w:rFonts w:cs="Iskoola Pota"/>
          <w:lang w:bidi="si-LK"/>
        </w:rPr>
      </w:pPr>
    </w:p>
    <w:p w:rsidR="00E26C56" w:rsidRDefault="00E26C56" w:rsidP="00E26C56">
      <w:pPr>
        <w:rPr>
          <w:rFonts w:cs="Iskoola Pota"/>
          <w:lang w:bidi="si-LK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55"/>
        <w:gridCol w:w="7463"/>
        <w:gridCol w:w="677"/>
        <w:gridCol w:w="691"/>
      </w:tblGrid>
      <w:tr w:rsidR="00E26C56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අ/අං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center"/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වැසිකිළි පද්ධතිය</w:t>
            </w:r>
          </w:p>
        </w:tc>
        <w:tc>
          <w:tcPr>
            <w:tcW w:w="677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ඔව්</w:t>
            </w:r>
          </w:p>
        </w:tc>
        <w:tc>
          <w:tcPr>
            <w:tcW w:w="691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b/>
                <w:bCs/>
                <w:sz w:val="26"/>
                <w:szCs w:val="26"/>
                <w:lang w:bidi="si-LK"/>
              </w:rPr>
            </w:pPr>
            <w:r>
              <w:rPr>
                <w:rFonts w:cs="Iskoola Pota" w:hint="cs"/>
                <w:b/>
                <w:bCs/>
                <w:sz w:val="26"/>
                <w:szCs w:val="26"/>
                <w:cs/>
                <w:lang w:bidi="si-LK"/>
              </w:rPr>
              <w:t>නැත</w:t>
            </w:r>
          </w:p>
        </w:tc>
      </w:tr>
      <w:tr w:rsidR="00E26C56" w:rsidRPr="00B87635" w:rsidTr="00E26C56">
        <w:tc>
          <w:tcPr>
            <w:tcW w:w="655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7463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පහසුකම් ඇත.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7463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ස්ත්‍රී පුරුෂ දෙපාර්ශවයටම වෙන්වූ වැසිකිළි පහසුවෙන් හදුනාලත හැකි වන ලෙසින් නාමපුවරු මගින් ප්‍රදර්ශනය කොට ඇත.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7463" w:type="dxa"/>
          </w:tcPr>
          <w:p w:rsidR="00E26C56" w:rsidRPr="006A46B4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වැසිකිළි පදුධතියට අඛණ්ඩව ජලය සහ විදුලිය සැපයීම සිදු වේ.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නිතිපතා සිදුකරන පවිත්‍රතා සදහා පිරික්සුම් ලැයිස්තුවක් පවත්වාගනයනු 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ලැබේ/වලකිව හැකි නිළධාරියෙකුගේ  අධික්ෂණයට ලක්වේ.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05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වැසිකිළි පද්ධතියට තුලට ප්‍රමාණවත් ආලෝකය සහ වාතාශ්‍රය ලැබේ.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වැසිකිළි පවිත්‍රතා දුව්‍ය නියමිත ලෙස ස්ථානගතකර ඇත.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26C56" w:rsidRPr="00B87635" w:rsidTr="00E26C56">
        <w:tc>
          <w:tcPr>
            <w:tcW w:w="655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7463" w:type="dxa"/>
          </w:tcPr>
          <w:p w:rsidR="00E26C56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අපදුව්‍ය බැහැරකරලීම සදහා ප්‍රමිතීන්ට අනුව සම්මත ආකාරයට වර්ණ ලේබල ඇලවූ අපද්‍රව්‍ය බහාලුම් ඇත.</w:t>
            </w:r>
          </w:p>
        </w:tc>
        <w:tc>
          <w:tcPr>
            <w:tcW w:w="677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691" w:type="dxa"/>
          </w:tcPr>
          <w:p w:rsidR="00E26C56" w:rsidRPr="00B87635" w:rsidRDefault="00E26C56" w:rsidP="00E26C56">
            <w:pPr>
              <w:pStyle w:val="ListParagraph"/>
              <w:ind w:left="0"/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E26C56" w:rsidRDefault="00E26C56" w:rsidP="00E26C56">
      <w:pPr>
        <w:rPr>
          <w:rFonts w:cs="Iskoola Pota"/>
          <w:lang w:bidi="si-LK"/>
        </w:rPr>
      </w:pPr>
    </w:p>
    <w:p w:rsidR="00E26C56" w:rsidRDefault="00E26C56" w:rsidP="00E26C56">
      <w:pPr>
        <w:rPr>
          <w:rFonts w:cs="Iskoola Pota"/>
          <w:lang w:bidi="si-LK"/>
        </w:rPr>
      </w:pPr>
    </w:p>
    <w:p w:rsidR="00E26C56" w:rsidRDefault="00E26C56" w:rsidP="00CD38B5">
      <w:pPr>
        <w:pStyle w:val="ListParagraph"/>
        <w:numPr>
          <w:ilvl w:val="0"/>
          <w:numId w:val="10"/>
        </w:numPr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 w:hint="cs"/>
          <w:b/>
          <w:bCs/>
          <w:sz w:val="26"/>
          <w:szCs w:val="26"/>
          <w:cs/>
          <w:lang w:bidi="si-LK"/>
        </w:rPr>
        <w:t>සෞ</w:t>
      </w:r>
      <w:r w:rsidR="00CD38B5">
        <w:rPr>
          <w:rFonts w:cs="Iskoola Pota" w:hint="cs"/>
          <w:b/>
          <w:bCs/>
          <w:sz w:val="26"/>
          <w:szCs w:val="26"/>
          <w:cs/>
          <w:lang w:bidi="si-LK"/>
        </w:rPr>
        <w:t>ඛ්‍ය</w:t>
      </w:r>
      <w:r>
        <w:rPr>
          <w:rFonts w:cs="Iskoola Pota" w:hint="cs"/>
          <w:b/>
          <w:bCs/>
          <w:sz w:val="26"/>
          <w:szCs w:val="26"/>
          <w:cs/>
          <w:lang w:bidi="si-LK"/>
        </w:rPr>
        <w:t xml:space="preserve"> වෛද්‍ය නිළධරී කාර්යාල සේවා  සංවර්ධනය සම්බන්ධයෙන් </w:t>
      </w:r>
      <w:r w:rsidR="00CD38B5">
        <w:rPr>
          <w:rFonts w:cs="Iskoola Pota" w:hint="cs"/>
          <w:b/>
          <w:bCs/>
          <w:sz w:val="26"/>
          <w:szCs w:val="26"/>
          <w:cs/>
          <w:lang w:bidi="si-LK"/>
        </w:rPr>
        <w:t>සෞඛ්‍ය වෛද්‍ය නිළධරී කාර්යාලයේ</w:t>
      </w:r>
      <w:r>
        <w:rPr>
          <w:rFonts w:cs="Iskoola Pota" w:hint="cs"/>
          <w:b/>
          <w:bCs/>
          <w:sz w:val="26"/>
          <w:szCs w:val="26"/>
          <w:cs/>
          <w:lang w:bidi="si-LK"/>
        </w:rPr>
        <w:t xml:space="preserve"> සංවර්ධන කමිටු  ඇතුළු සමස්ත    ප්‍රදේශවාසීන්ගේ දායකත්වය කෙබදුද?</w:t>
      </w:r>
    </w:p>
    <w:p w:rsidR="00E26C56" w:rsidRDefault="00E26C56" w:rsidP="00E26C56">
      <w:pPr>
        <w:pStyle w:val="ListParagraph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Default="00E26C56" w:rsidP="00E26C56">
      <w:pPr>
        <w:pStyle w:val="ListParagraph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Default="00E26C56" w:rsidP="00E26C56">
      <w:pPr>
        <w:pStyle w:val="ListParagraph"/>
        <w:spacing w:line="480" w:lineRule="auto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 w:hint="cs"/>
          <w:b/>
          <w:bCs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C56" w:rsidRDefault="00E26C56" w:rsidP="00E26C56">
      <w:pPr>
        <w:pStyle w:val="ListParagraph"/>
        <w:spacing w:line="480" w:lineRule="auto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Pr="00CD38B5" w:rsidRDefault="00CD38B5" w:rsidP="00CD38B5">
      <w:pPr>
        <w:ind w:left="450"/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 w:hint="cs"/>
          <w:b/>
          <w:bCs/>
          <w:sz w:val="26"/>
          <w:szCs w:val="26"/>
          <w:cs/>
          <w:lang w:bidi="si-LK"/>
        </w:rPr>
        <w:t>02.</w:t>
      </w:r>
      <w:r w:rsidR="00E26C56" w:rsidRPr="00CD38B5">
        <w:rPr>
          <w:rFonts w:cs="Iskoola Pota" w:hint="cs"/>
          <w:b/>
          <w:bCs/>
          <w:sz w:val="26"/>
          <w:szCs w:val="26"/>
          <w:cs/>
          <w:lang w:bidi="si-LK"/>
        </w:rPr>
        <w:t>රෝගී ප්‍රතිකාර සහ වෙනත් කටයුතු සම්බන්ධයෙන් වාර්ෂිකව හෝ දත්ත විශ්ලේෂණය   කොට රෝහලේ සේවාවේ ගුණාත්මකබව වර්ධනයකිරීමට පියවර ගෙන තිබේද?</w:t>
      </w:r>
    </w:p>
    <w:p w:rsidR="00E26C56" w:rsidRDefault="00E26C56" w:rsidP="00E26C56">
      <w:pPr>
        <w:pStyle w:val="ListParagraph"/>
        <w:spacing w:line="480" w:lineRule="auto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 w:hint="cs"/>
          <w:b/>
          <w:bCs/>
          <w:sz w:val="26"/>
          <w:szCs w:val="26"/>
          <w:cs/>
          <w:lang w:bidi="si-LK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C56" w:rsidRDefault="00E26C56" w:rsidP="00E26C56">
      <w:pPr>
        <w:pStyle w:val="ListParagraph"/>
        <w:numPr>
          <w:ilvl w:val="0"/>
          <w:numId w:val="5"/>
        </w:numPr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/>
          <w:b/>
          <w:bCs/>
          <w:sz w:val="26"/>
          <w:szCs w:val="26"/>
          <w:lang w:bidi="si-LK"/>
        </w:rPr>
        <w:t>I</w:t>
      </w:r>
      <w:r>
        <w:rPr>
          <w:rFonts w:cs="Iskoola Pota" w:hint="cs"/>
          <w:b/>
          <w:bCs/>
          <w:sz w:val="26"/>
          <w:szCs w:val="26"/>
          <w:cs/>
          <w:lang w:bidi="si-LK"/>
        </w:rPr>
        <w:t>. එම පියවර මොනවාද?</w:t>
      </w:r>
    </w:p>
    <w:p w:rsidR="00E26C56" w:rsidRDefault="00E26C56" w:rsidP="00E26C56">
      <w:pPr>
        <w:pStyle w:val="ListParagraph"/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Default="00E26C56" w:rsidP="00E26C56">
      <w:pPr>
        <w:pStyle w:val="ListParagraph"/>
        <w:spacing w:line="480" w:lineRule="auto"/>
        <w:ind w:left="810"/>
        <w:jc w:val="both"/>
        <w:rPr>
          <w:rFonts w:cs="Iskoola Pota"/>
          <w:b/>
          <w:bCs/>
          <w:sz w:val="26"/>
          <w:szCs w:val="26"/>
          <w:lang w:bidi="si-LK"/>
        </w:rPr>
      </w:pPr>
      <w:r>
        <w:rPr>
          <w:rFonts w:cs="Iskoola Pota" w:hint="cs"/>
          <w:b/>
          <w:bCs/>
          <w:sz w:val="26"/>
          <w:szCs w:val="26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C56" w:rsidRPr="00D64C16" w:rsidRDefault="00E26C56" w:rsidP="00E26C56">
      <w:pPr>
        <w:pStyle w:val="ListParagraph"/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Pr="00D64C16" w:rsidRDefault="00E26C56" w:rsidP="00E26C56">
      <w:pPr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E26C56" w:rsidRPr="00D64C16" w:rsidRDefault="00E26C56" w:rsidP="00E26C56">
      <w:pPr>
        <w:jc w:val="both"/>
        <w:rPr>
          <w:rFonts w:cs="Iskoola Pota"/>
          <w:b/>
          <w:bCs/>
          <w:sz w:val="26"/>
          <w:szCs w:val="26"/>
          <w:lang w:bidi="si-LK"/>
        </w:rPr>
      </w:pPr>
    </w:p>
    <w:p w:rsidR="00870931" w:rsidRPr="00E26C56" w:rsidRDefault="00870931" w:rsidP="00E26C56">
      <w:pPr>
        <w:rPr>
          <w:rFonts w:cs="Iskoola Pota"/>
          <w:lang w:bidi="si-LK"/>
        </w:rPr>
      </w:pPr>
    </w:p>
    <w:sectPr w:rsidR="00870931" w:rsidRPr="00E26C56" w:rsidSect="006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336"/>
    <w:multiLevelType w:val="hybridMultilevel"/>
    <w:tmpl w:val="775C6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5FE2"/>
    <w:multiLevelType w:val="hybridMultilevel"/>
    <w:tmpl w:val="92A08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0A62"/>
    <w:multiLevelType w:val="hybridMultilevel"/>
    <w:tmpl w:val="6DE448D8"/>
    <w:lvl w:ilvl="0" w:tplc="E5801D2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1083C"/>
    <w:multiLevelType w:val="hybridMultilevel"/>
    <w:tmpl w:val="8A12660C"/>
    <w:lvl w:ilvl="0" w:tplc="FEB02CC2">
      <w:start w:val="1"/>
      <w:numFmt w:val="decimalZero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7871E6D"/>
    <w:multiLevelType w:val="hybridMultilevel"/>
    <w:tmpl w:val="E1226A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8B1107"/>
    <w:multiLevelType w:val="hybridMultilevel"/>
    <w:tmpl w:val="472A8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5407E"/>
    <w:multiLevelType w:val="hybridMultilevel"/>
    <w:tmpl w:val="39C47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13C19"/>
    <w:multiLevelType w:val="hybridMultilevel"/>
    <w:tmpl w:val="7BF29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0264"/>
    <w:multiLevelType w:val="hybridMultilevel"/>
    <w:tmpl w:val="0456A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D0B"/>
    <w:rsid w:val="0017583D"/>
    <w:rsid w:val="003A3D0B"/>
    <w:rsid w:val="00496541"/>
    <w:rsid w:val="006B4021"/>
    <w:rsid w:val="00753D92"/>
    <w:rsid w:val="00866668"/>
    <w:rsid w:val="00870931"/>
    <w:rsid w:val="009B3A50"/>
    <w:rsid w:val="00C77038"/>
    <w:rsid w:val="00CD38B5"/>
    <w:rsid w:val="00DC7C41"/>
    <w:rsid w:val="00E26C56"/>
    <w:rsid w:val="00E5545E"/>
    <w:rsid w:val="00E601E2"/>
    <w:rsid w:val="00ED09C1"/>
    <w:rsid w:val="00FD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0B"/>
    <w:pPr>
      <w:ind w:left="720"/>
      <w:contextualSpacing/>
    </w:pPr>
  </w:style>
  <w:style w:type="table" w:styleId="TableGrid">
    <w:name w:val="Table Grid"/>
    <w:basedOn w:val="TableNormal"/>
    <w:uiPriority w:val="59"/>
    <w:rsid w:val="003A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9</cp:revision>
  <dcterms:created xsi:type="dcterms:W3CDTF">2014-01-18T09:09:00Z</dcterms:created>
  <dcterms:modified xsi:type="dcterms:W3CDTF">2014-01-18T10:10:00Z</dcterms:modified>
</cp:coreProperties>
</file>